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B8C" w:rsidRDefault="006D2BAF" w:rsidP="006D2BAF">
      <w:pPr>
        <w:pStyle w:val="Title"/>
        <w:ind w:left="2160" w:firstLine="720"/>
      </w:pPr>
      <w:proofErr w:type="spellStart"/>
      <w:r>
        <w:t>Ansty</w:t>
      </w:r>
      <w:proofErr w:type="spellEnd"/>
      <w:r>
        <w:t xml:space="preserve"> Parish Council</w:t>
      </w:r>
      <w:r>
        <w:tab/>
      </w:r>
    </w:p>
    <w:p w:rsidR="006D2BAF" w:rsidRDefault="006D2BAF" w:rsidP="006D2BAF">
      <w:pPr>
        <w:pStyle w:val="Heading2"/>
        <w:ind w:left="2160" w:firstLine="720"/>
      </w:pPr>
      <w:r>
        <w:t>Income and Expenditure May 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2BAF" w:rsidRDefault="006D2BAF" w:rsidP="006D2BAF">
      <w:pPr>
        <w:pStyle w:val="Heading2"/>
      </w:pPr>
      <w:r>
        <w:t>Opening balance £16,377.89</w:t>
      </w:r>
    </w:p>
    <w:p w:rsidR="006D2BAF" w:rsidRDefault="006D2BAF" w:rsidP="006D2BAF"/>
    <w:p w:rsidR="006D2BAF" w:rsidRDefault="006D2BAF" w:rsidP="006D2BAF">
      <w:r>
        <w:t>7 May County 1</w:t>
      </w:r>
      <w:r w:rsidRPr="006D2BAF">
        <w:rPr>
          <w:vertAlign w:val="superscript"/>
        </w:rPr>
        <w:t>st</w:t>
      </w:r>
      <w:r>
        <w:t xml:space="preserve"> (insurance)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169.18</w:t>
      </w:r>
    </w:p>
    <w:p w:rsidR="006D2BAF" w:rsidRDefault="006D2BAF" w:rsidP="006D2BAF">
      <w:r>
        <w:t>15 May HMRC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375.14</w:t>
      </w:r>
    </w:p>
    <w:p w:rsidR="006D2BAF" w:rsidRDefault="006D2BAF" w:rsidP="006D2BAF">
      <w:r>
        <w:t>30 May WALC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54.41</w:t>
      </w:r>
    </w:p>
    <w:p w:rsidR="006D2BAF" w:rsidRDefault="006D2BAF" w:rsidP="006D2BAF">
      <w:r>
        <w:t>30 May Bank charges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4.25</w:t>
      </w:r>
    </w:p>
    <w:p w:rsidR="006D2BAF" w:rsidRPr="006D2BAF" w:rsidRDefault="006D2BAF" w:rsidP="006D2BAF">
      <w:pPr>
        <w:pStyle w:val="Heading2"/>
      </w:pPr>
      <w:r>
        <w:t>Closing balance £</w:t>
      </w:r>
      <w:r w:rsidR="00F96C1A">
        <w:t>15,774.91</w:t>
      </w:r>
      <w:bookmarkStart w:id="0" w:name="_GoBack"/>
      <w:bookmarkEnd w:id="0"/>
    </w:p>
    <w:p w:rsidR="006D2BAF" w:rsidRPr="006D2BAF" w:rsidRDefault="006D2BAF" w:rsidP="006D2BAF"/>
    <w:sectPr w:rsidR="006D2BAF" w:rsidRPr="006D2B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BAF"/>
    <w:rsid w:val="000E0B8C"/>
    <w:rsid w:val="006D2BAF"/>
    <w:rsid w:val="00F9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AD0F4"/>
  <w15:chartTrackingRefBased/>
  <w15:docId w15:val="{863E505E-9BA5-42D0-B5CC-60749A0B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2B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2B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2B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2B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D2B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6D2B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2B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2BA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D2BAF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Tim</cp:lastModifiedBy>
  <cp:revision>1</cp:revision>
  <dcterms:created xsi:type="dcterms:W3CDTF">2025-08-31T10:38:00Z</dcterms:created>
  <dcterms:modified xsi:type="dcterms:W3CDTF">2025-08-31T10:53:00Z</dcterms:modified>
</cp:coreProperties>
</file>